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616D09" w:rsidRDefault="00616D09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616D0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Точка</w:t>
            </w:r>
            <w:r w:rsidRPr="00616D0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616D0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доступа</w:t>
            </w:r>
            <w:r w:rsidRPr="00616D0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 Mikrotik RBGrooveGA-52HPacn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616D09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616D09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616D09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616D09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616D09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F00D99" w:rsidRDefault="00F00D99" w:rsidP="00616D0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C66011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Wi-Fi точка доступа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C66011" w:rsidP="00616D0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Стандарт беспроводной связи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Default="00C66011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802.11n</w:t>
                  </w:r>
                </w:p>
                <w:p w:rsidR="00AB201E" w:rsidRPr="001D72B1" w:rsidRDefault="00AB201E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AB201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802.11ac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16D09" w:rsidRDefault="00616D09" w:rsidP="00616D0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Версия RouterOS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616D09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616D09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Level 4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16D09" w:rsidRDefault="005C0FE2" w:rsidP="00616D0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Частота </w:t>
                  </w:r>
                  <w:r w:rsidR="00616D0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процессора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5C0FE2" w:rsidRDefault="005C0FE2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5C0F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ab/>
                  </w:r>
                  <w:r w:rsidR="00616D09" w:rsidRPr="00616D0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QCA9556 720 МГц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8C457C" w:rsidRDefault="008C457C" w:rsidP="00616D0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Питание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8C457C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8C457C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Passive PoE 11-30 В DC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9561D1" w:rsidP="00616D0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Порты Ethernet (LAN)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16D09" w:rsidRDefault="00616D09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0445F8" w:rsidP="00616D0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Питание через Ethernet-кабель (PoE)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0445F8" w:rsidRDefault="000445F8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9561D1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9561D1" w:rsidRDefault="009561D1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9561D1" w:rsidRPr="000445F8" w:rsidRDefault="001928BD" w:rsidP="00616D0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Тип корпуса</w:t>
                  </w:r>
                </w:p>
              </w:tc>
              <w:tc>
                <w:tcPr>
                  <w:tcW w:w="868" w:type="pct"/>
                </w:tcPr>
                <w:p w:rsidR="009561D1" w:rsidRPr="00B53CFA" w:rsidRDefault="009561D1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9561D1" w:rsidRDefault="001928BD" w:rsidP="00616D0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Уличный</w:t>
                  </w:r>
                  <w:bookmarkStart w:id="0" w:name="_GoBack"/>
                  <w:bookmarkEnd w:id="0"/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Default="00C96525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Точка доступа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747F66" w:rsidRDefault="00747F66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C96525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C96525" w:rsidRDefault="00C96525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C96525" w:rsidRDefault="00C96525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Блок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C96525" w:rsidRDefault="00C96525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C96525" w:rsidRDefault="00C96525" w:rsidP="00616D0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616D09" w:rsidRDefault="00616D09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10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30501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30501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30501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30501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lastRenderedPageBreak/>
        <w:t>Срок доставки: в соответствии с графиком поставки.</w:t>
      </w:r>
    </w:p>
    <w:p w:rsidR="00EB39D2" w:rsidRPr="000172E2" w:rsidRDefault="00EB39D2" w:rsidP="0030501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385" w:rsidRDefault="00FA2385" w:rsidP="00196BE0">
      <w:pPr>
        <w:spacing w:after="0"/>
      </w:pPr>
      <w:r>
        <w:separator/>
      </w:r>
    </w:p>
  </w:endnote>
  <w:endnote w:type="continuationSeparator" w:id="0">
    <w:p w:rsidR="00FA2385" w:rsidRDefault="00FA238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D46BEE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30501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385" w:rsidRDefault="00FA2385" w:rsidP="00196BE0">
      <w:pPr>
        <w:spacing w:after="0"/>
      </w:pPr>
      <w:r>
        <w:separator/>
      </w:r>
    </w:p>
  </w:footnote>
  <w:footnote w:type="continuationSeparator" w:id="0">
    <w:p w:rsidR="00FA2385" w:rsidRDefault="00FA2385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445F8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28BD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05012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16D09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C457C"/>
    <w:rsid w:val="008E0931"/>
    <w:rsid w:val="008E64C5"/>
    <w:rsid w:val="00910141"/>
    <w:rsid w:val="0091588A"/>
    <w:rsid w:val="0091650D"/>
    <w:rsid w:val="00925299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46BEE"/>
    <w:rsid w:val="00D54632"/>
    <w:rsid w:val="00D60DD1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A2385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305012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30501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2019-10-16T11:32:00Z</dcterms:created>
  <dcterms:modified xsi:type="dcterms:W3CDTF">2019-10-16T11:32:00Z</dcterms:modified>
</cp:coreProperties>
</file>